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8C59D" w14:textId="32AB025A" w:rsidR="00F17157" w:rsidRDefault="00C01C5C">
      <w:bookmarkStart w:id="0" w:name="_GoBack"/>
      <w:bookmarkEnd w:id="0"/>
      <w:r>
        <w:t>PLAN PRACY DYDAKTYCZNO-WYCHOWAWCZEJ DLA DZIECI SZEŚCIOLETNICH NA MIESIĄC GRUDZIEŃ</w:t>
      </w:r>
    </w:p>
    <w:p w14:paraId="65860B96" w14:textId="627771FA" w:rsidR="00C01C5C" w:rsidRDefault="00C01C5C"/>
    <w:p w14:paraId="1B5C60A9" w14:textId="4FF7F9D5" w:rsidR="00C01C5C" w:rsidRDefault="00C01C5C">
      <w:r>
        <w:t>TYDZIEŃ I</w:t>
      </w:r>
    </w:p>
    <w:p w14:paraId="77383D8D" w14:textId="1A01C2F3" w:rsidR="00C01C5C" w:rsidRPr="001E0AB7" w:rsidRDefault="00C01C5C">
      <w:pPr>
        <w:rPr>
          <w:b/>
          <w:bCs/>
        </w:rPr>
      </w:pPr>
      <w:r w:rsidRPr="001E0AB7">
        <w:rPr>
          <w:b/>
          <w:bCs/>
        </w:rPr>
        <w:t>Świąteczne pocztówki</w:t>
      </w:r>
    </w:p>
    <w:p w14:paraId="26F7D379" w14:textId="5A81082B" w:rsidR="00C01C5C" w:rsidRDefault="00C01C5C" w:rsidP="00C01C5C">
      <w:pPr>
        <w:pStyle w:val="Akapitzlist"/>
        <w:numPr>
          <w:ilvl w:val="0"/>
          <w:numId w:val="1"/>
        </w:numPr>
      </w:pPr>
      <w:bookmarkStart w:id="1" w:name="_Hlk152177044"/>
      <w:r>
        <w:t xml:space="preserve">Kształtowanie umiejętności </w:t>
      </w:r>
      <w:bookmarkEnd w:id="1"/>
      <w:r>
        <w:t>koncentracji uwagi na słuchanym tekście; doskonalenie umiejętności matematycznych i myślenia logicznego; wdrażanie do nawiązywania serdecznych i przyjacielskich relacji z rówieśnikami.</w:t>
      </w:r>
    </w:p>
    <w:p w14:paraId="23234A3E" w14:textId="050E40C6" w:rsidR="00C01C5C" w:rsidRDefault="00C01C5C" w:rsidP="00C01C5C">
      <w:pPr>
        <w:pStyle w:val="Akapitzlist"/>
        <w:numPr>
          <w:ilvl w:val="0"/>
          <w:numId w:val="1"/>
        </w:numPr>
      </w:pPr>
      <w:r>
        <w:t xml:space="preserve">Kształtowanie percepcji słuchowej i wzrokowej – przygotowanie do rozpoznawania i nazywania liter </w:t>
      </w:r>
      <w:r w:rsidRPr="00DB4DAD">
        <w:rPr>
          <w:b/>
          <w:bCs/>
        </w:rPr>
        <w:t>k, K</w:t>
      </w:r>
      <w:r>
        <w:t>; rozwijanie logicznego myślenia podczas układania historyjki obrazkowej</w:t>
      </w:r>
      <w:r w:rsidR="003E5FED">
        <w:t>.</w:t>
      </w:r>
    </w:p>
    <w:p w14:paraId="0ED79A8A" w14:textId="378A232E" w:rsidR="003E5FED" w:rsidRDefault="003E5FED" w:rsidP="00C01C5C">
      <w:pPr>
        <w:pStyle w:val="Akapitzlist"/>
        <w:numPr>
          <w:ilvl w:val="0"/>
          <w:numId w:val="1"/>
        </w:numPr>
      </w:pPr>
      <w:r>
        <w:t>Rozwijanie umiejętności odczytywania instrukcji; budzenie zainteresowania środowiskiem społecznym; rozwijanie umiejętności odgrywania ról podczas zabaw tematycznych.</w:t>
      </w:r>
    </w:p>
    <w:p w14:paraId="497477CC" w14:textId="7D453083" w:rsidR="003E5FED" w:rsidRDefault="003E5FED" w:rsidP="00C01C5C">
      <w:pPr>
        <w:pStyle w:val="Akapitzlist"/>
        <w:numPr>
          <w:ilvl w:val="0"/>
          <w:numId w:val="1"/>
        </w:numPr>
      </w:pPr>
      <w:r>
        <w:t>Doskonalenie umiejętności interpretacji piosenki za pomocą rytmu i ruchu; budzenie zainteresowania osiągnięciami techniki podczas konstruowania telefonu; wdrażania do posługiwania się zwrotami grzecznościowymi w zabawie.</w:t>
      </w:r>
    </w:p>
    <w:p w14:paraId="094D9379" w14:textId="555253A4" w:rsidR="00CE6388" w:rsidRDefault="003E5FED" w:rsidP="00CE6388">
      <w:pPr>
        <w:pStyle w:val="Akapitzlist"/>
        <w:numPr>
          <w:ilvl w:val="0"/>
          <w:numId w:val="1"/>
        </w:numPr>
        <w:jc w:val="both"/>
      </w:pPr>
      <w:r>
        <w:t xml:space="preserve">Rozwijanie empatii poprzez słuchanie i rozmowę na temat wiersza </w:t>
      </w:r>
      <w:r>
        <w:rPr>
          <w:i/>
          <w:iCs/>
        </w:rPr>
        <w:t xml:space="preserve">Prezent dla Mikołaja Doroty </w:t>
      </w:r>
      <w:proofErr w:type="spellStart"/>
      <w:r>
        <w:rPr>
          <w:i/>
          <w:iCs/>
        </w:rPr>
        <w:t>Gellner</w:t>
      </w:r>
      <w:proofErr w:type="spellEnd"/>
      <w:r>
        <w:rPr>
          <w:i/>
          <w:iCs/>
        </w:rPr>
        <w:t xml:space="preserve">; </w:t>
      </w:r>
      <w:r>
        <w:t xml:space="preserve">rozwijanie sprawności grafomotorycznej podczas kreślenia po śladzie liter </w:t>
      </w:r>
      <w:r w:rsidRPr="00DB4DAD">
        <w:rPr>
          <w:b/>
          <w:bCs/>
        </w:rPr>
        <w:t>k, K</w:t>
      </w:r>
      <w:r>
        <w:t>; rozwijanie sprawności fizycznej.</w:t>
      </w:r>
    </w:p>
    <w:p w14:paraId="624EC9B1" w14:textId="77777777" w:rsidR="00DA4F3A" w:rsidRDefault="00DA4F3A" w:rsidP="005C51EB">
      <w:pPr>
        <w:jc w:val="both"/>
      </w:pPr>
    </w:p>
    <w:p w14:paraId="26F9930B" w14:textId="1392FF01" w:rsidR="00C01C5C" w:rsidRDefault="00C01C5C">
      <w:r>
        <w:t>TYDZIEN II</w:t>
      </w:r>
    </w:p>
    <w:p w14:paraId="7CB92E11" w14:textId="1A5479CB" w:rsidR="00C01C5C" w:rsidRPr="001E0AB7" w:rsidRDefault="00C01C5C">
      <w:pPr>
        <w:rPr>
          <w:b/>
          <w:bCs/>
        </w:rPr>
      </w:pPr>
      <w:r w:rsidRPr="001E0AB7">
        <w:rPr>
          <w:b/>
          <w:bCs/>
        </w:rPr>
        <w:t>Zwierzęta zimą</w:t>
      </w:r>
    </w:p>
    <w:p w14:paraId="4F3CF6E1" w14:textId="703DDF8E" w:rsidR="00C01C5C" w:rsidRPr="00564889" w:rsidRDefault="00564889" w:rsidP="00564889">
      <w:pPr>
        <w:pStyle w:val="Akapitzlist"/>
        <w:numPr>
          <w:ilvl w:val="0"/>
          <w:numId w:val="1"/>
        </w:numPr>
        <w:rPr>
          <w:lang w:val="uk-UA"/>
        </w:rPr>
      </w:pPr>
      <w:r>
        <w:t xml:space="preserve">Rozwijanie zainteresowania środowiskiem przyrodniczym – rozpoznawanie zwierząt zapadających w sen zimowy rozwijanie myślenia matematycznego – przeliczanie, porównywanie, dopełnianie; rozwijanie ekspresji plastycznej, kształtowanie empatii wobec zwierząt. </w:t>
      </w:r>
    </w:p>
    <w:p w14:paraId="10B635A9" w14:textId="4C57C6AA" w:rsidR="00564889" w:rsidRPr="00444751" w:rsidRDefault="00564889" w:rsidP="00564889">
      <w:pPr>
        <w:pStyle w:val="Akapitzlist"/>
        <w:numPr>
          <w:ilvl w:val="0"/>
          <w:numId w:val="1"/>
        </w:numPr>
        <w:rPr>
          <w:lang w:val="uk-UA"/>
        </w:rPr>
      </w:pPr>
      <w:r>
        <w:t>Rozwijanie koncentracji uwagi podczas słuchania tekstu</w:t>
      </w:r>
      <w:r w:rsidR="00444751">
        <w:t xml:space="preserve"> literackiego.</w:t>
      </w:r>
    </w:p>
    <w:p w14:paraId="5E6D3C6D" w14:textId="4B9F4DF8" w:rsidR="00444751" w:rsidRPr="00444751" w:rsidRDefault="00444751" w:rsidP="00564889">
      <w:pPr>
        <w:pStyle w:val="Akapitzlist"/>
        <w:numPr>
          <w:ilvl w:val="0"/>
          <w:numId w:val="1"/>
        </w:numPr>
        <w:rPr>
          <w:lang w:val="uk-UA"/>
        </w:rPr>
      </w:pPr>
      <w:r>
        <w:t>Rozwijanie sprawności manualnej.</w:t>
      </w:r>
    </w:p>
    <w:p w14:paraId="397EEEFF" w14:textId="63F588A8" w:rsidR="00444751" w:rsidRPr="00444751" w:rsidRDefault="00444751" w:rsidP="00564889">
      <w:pPr>
        <w:pStyle w:val="Akapitzlist"/>
        <w:numPr>
          <w:ilvl w:val="0"/>
          <w:numId w:val="1"/>
        </w:numPr>
        <w:rPr>
          <w:lang w:val="uk-UA"/>
        </w:rPr>
      </w:pPr>
      <w:r>
        <w:t xml:space="preserve">Kształtowanie percepcji słuchowej i wzrokowej – przygotowanie do rozpoznawania i nazywania liter </w:t>
      </w:r>
      <w:r w:rsidRPr="00B238C6">
        <w:rPr>
          <w:b/>
          <w:bCs/>
        </w:rPr>
        <w:t>u, U</w:t>
      </w:r>
      <w:r>
        <w:t>.</w:t>
      </w:r>
    </w:p>
    <w:p w14:paraId="5D88898B" w14:textId="301E004D" w:rsidR="00444751" w:rsidRPr="00B238C6" w:rsidRDefault="00444751" w:rsidP="00564889">
      <w:pPr>
        <w:pStyle w:val="Akapitzlist"/>
        <w:numPr>
          <w:ilvl w:val="0"/>
          <w:numId w:val="1"/>
        </w:numPr>
        <w:rPr>
          <w:lang w:val="uk-UA"/>
        </w:rPr>
      </w:pPr>
      <w:r>
        <w:t>Rozwijanie koordynacji ruchowo-słuchowo-wzrokowej.</w:t>
      </w:r>
    </w:p>
    <w:p w14:paraId="09FE4B64" w14:textId="03855004" w:rsidR="00B238C6" w:rsidRPr="006F49E1" w:rsidRDefault="00B238C6" w:rsidP="00564889">
      <w:pPr>
        <w:pStyle w:val="Akapitzlist"/>
        <w:numPr>
          <w:ilvl w:val="0"/>
          <w:numId w:val="1"/>
        </w:numPr>
        <w:rPr>
          <w:lang w:val="uk-UA"/>
        </w:rPr>
      </w:pPr>
      <w:bookmarkStart w:id="2" w:name="_Hlk152176816"/>
      <w:bookmarkStart w:id="3" w:name="_Hlk152177522"/>
      <w:r>
        <w:t xml:space="preserve">Kształtowanie sprawności </w:t>
      </w:r>
      <w:bookmarkEnd w:id="2"/>
      <w:r>
        <w:t xml:space="preserve">językowej – </w:t>
      </w:r>
      <w:bookmarkEnd w:id="3"/>
      <w:r>
        <w:t xml:space="preserve">poprawne wypowiadanie się pod względem logicznym i gramatycznym; rozwijanie zainteresowania czytaniem – pokazywanie i nazywanie liter </w:t>
      </w:r>
      <w:r w:rsidRPr="00B238C6">
        <w:rPr>
          <w:b/>
          <w:bCs/>
        </w:rPr>
        <w:t>u, U</w:t>
      </w:r>
      <w:r>
        <w:t>.</w:t>
      </w:r>
    </w:p>
    <w:p w14:paraId="2C5B4E52" w14:textId="24619606" w:rsidR="006F49E1" w:rsidRPr="006F49E1" w:rsidRDefault="006F49E1" w:rsidP="00564889">
      <w:pPr>
        <w:pStyle w:val="Akapitzlist"/>
        <w:numPr>
          <w:ilvl w:val="0"/>
          <w:numId w:val="1"/>
        </w:numPr>
        <w:rPr>
          <w:lang w:val="uk-UA"/>
        </w:rPr>
      </w:pPr>
      <w:r>
        <w:t>Kształtowanie sprawności fizycznej – szybkości i zwinności; budzenie zainteresowania środowiskiem społecznym – praca leśniczego; kształtowanie sprawności grafomotorycznej podczas kreślenia po śladzie.</w:t>
      </w:r>
    </w:p>
    <w:p w14:paraId="4EC5249E" w14:textId="77777777" w:rsidR="006F49E1" w:rsidRPr="00564889" w:rsidRDefault="006F49E1" w:rsidP="008B3F78">
      <w:pPr>
        <w:pStyle w:val="Akapitzlist"/>
        <w:rPr>
          <w:lang w:val="uk-UA"/>
        </w:rPr>
      </w:pPr>
    </w:p>
    <w:p w14:paraId="35A7CC31" w14:textId="1E737ADB" w:rsidR="00C01C5C" w:rsidRDefault="00C01C5C">
      <w:r>
        <w:t>TYDZIEŃ III</w:t>
      </w:r>
    </w:p>
    <w:p w14:paraId="720C1A83" w14:textId="5DC7FE7F" w:rsidR="00C01C5C" w:rsidRDefault="00C01C5C">
      <w:pPr>
        <w:rPr>
          <w:b/>
          <w:bCs/>
        </w:rPr>
      </w:pPr>
      <w:r w:rsidRPr="001E0AB7">
        <w:rPr>
          <w:b/>
          <w:bCs/>
        </w:rPr>
        <w:t>Spotkanie przy wigilijnym stole</w:t>
      </w:r>
    </w:p>
    <w:p w14:paraId="5C7B28E0" w14:textId="501F4688" w:rsidR="001F73E5" w:rsidRDefault="001F73E5" w:rsidP="001F73E5">
      <w:pPr>
        <w:pStyle w:val="Akapitzlist"/>
        <w:numPr>
          <w:ilvl w:val="0"/>
          <w:numId w:val="1"/>
        </w:numPr>
      </w:pPr>
      <w:r>
        <w:t>Kształtowanie umiejętności matematycznych – przeliczanie.</w:t>
      </w:r>
    </w:p>
    <w:p w14:paraId="5AE1AF63" w14:textId="780F46D1" w:rsidR="001F73E5" w:rsidRDefault="001F73E5" w:rsidP="001F73E5">
      <w:pPr>
        <w:pStyle w:val="Akapitzlist"/>
        <w:numPr>
          <w:ilvl w:val="0"/>
          <w:numId w:val="1"/>
        </w:numPr>
      </w:pPr>
      <w:r>
        <w:t>Rozwijanie wrażliwości – czerpanie radości z przygotowań do świąt.</w:t>
      </w:r>
    </w:p>
    <w:p w14:paraId="7D1CB76F" w14:textId="6B9329DD" w:rsidR="001F73E5" w:rsidRDefault="001F73E5" w:rsidP="001F73E5">
      <w:pPr>
        <w:pStyle w:val="Akapitzlist"/>
        <w:numPr>
          <w:ilvl w:val="0"/>
          <w:numId w:val="1"/>
        </w:numPr>
      </w:pPr>
      <w:r>
        <w:t>Rozwijanie myślenia logicznego podczas klasyfikowania, porównywania i określania długości.</w:t>
      </w:r>
    </w:p>
    <w:p w14:paraId="07B9FCF9" w14:textId="33EDD006" w:rsidR="001F73E5" w:rsidRDefault="001F73E5" w:rsidP="001F73E5">
      <w:pPr>
        <w:pStyle w:val="Akapitzlist"/>
        <w:numPr>
          <w:ilvl w:val="0"/>
          <w:numId w:val="1"/>
        </w:numPr>
      </w:pPr>
      <w:r>
        <w:t>Doskonalenie sprawności manualnej.</w:t>
      </w:r>
    </w:p>
    <w:p w14:paraId="45523EA3" w14:textId="1AD86A40" w:rsidR="001F73E5" w:rsidRDefault="001F73E5" w:rsidP="001F73E5">
      <w:pPr>
        <w:pStyle w:val="Akapitzlist"/>
        <w:numPr>
          <w:ilvl w:val="0"/>
          <w:numId w:val="1"/>
        </w:numPr>
      </w:pPr>
      <w:r>
        <w:t>Rozwijanie kreatywności podczas pracy plastycznej – malowanie i ozdabianie choinki.</w:t>
      </w:r>
    </w:p>
    <w:p w14:paraId="7B70C7C7" w14:textId="0F4037B3" w:rsidR="001F73E5" w:rsidRDefault="001F73E5" w:rsidP="001F73E5">
      <w:pPr>
        <w:pStyle w:val="Akapitzlist"/>
        <w:numPr>
          <w:ilvl w:val="0"/>
          <w:numId w:val="1"/>
        </w:numPr>
      </w:pPr>
      <w:r>
        <w:t>Poznanie tradycji związanych ze stołem wigilijnym.</w:t>
      </w:r>
    </w:p>
    <w:p w14:paraId="4A2BE7A9" w14:textId="466741AE" w:rsidR="00432B90" w:rsidRDefault="001F73E5" w:rsidP="001F73E5">
      <w:pPr>
        <w:pStyle w:val="Akapitzlist"/>
        <w:numPr>
          <w:ilvl w:val="0"/>
          <w:numId w:val="1"/>
        </w:numPr>
      </w:pPr>
      <w:r>
        <w:t xml:space="preserve">Kształtowanie sprawności językowej – </w:t>
      </w:r>
      <w:bookmarkStart w:id="4" w:name="_Hlk152177800"/>
      <w:r w:rsidR="00432B90">
        <w:t>tworzenie logicznej wypowiedzi na temat świąt Bożego Narodzenia.</w:t>
      </w:r>
    </w:p>
    <w:p w14:paraId="024F7E24" w14:textId="3A8CA1B1" w:rsidR="00432B90" w:rsidRDefault="00432B90" w:rsidP="001F73E5">
      <w:pPr>
        <w:pStyle w:val="Akapitzlist"/>
        <w:numPr>
          <w:ilvl w:val="0"/>
          <w:numId w:val="1"/>
        </w:numPr>
      </w:pPr>
      <w:bookmarkStart w:id="5" w:name="_Hlk152177918"/>
      <w:bookmarkEnd w:id="4"/>
      <w:r>
        <w:lastRenderedPageBreak/>
        <w:t>Budzenie zainteresowania tradycją i zwyczajami związanymi z Bożym Narodzeniem; tworzenie ciepłej, świątecznej atmosfery.</w:t>
      </w:r>
    </w:p>
    <w:bookmarkEnd w:id="5"/>
    <w:p w14:paraId="2DA579DD" w14:textId="2180182B" w:rsidR="001F73E5" w:rsidRDefault="00432B90" w:rsidP="001F73E5">
      <w:pPr>
        <w:pStyle w:val="Akapitzlist"/>
        <w:numPr>
          <w:ilvl w:val="0"/>
          <w:numId w:val="1"/>
        </w:numPr>
      </w:pPr>
      <w:r>
        <w:t xml:space="preserve"> Rozwijanie ekspresji plastycznej</w:t>
      </w:r>
    </w:p>
    <w:p w14:paraId="3057415E" w14:textId="77777777" w:rsidR="00C01C5C" w:rsidRDefault="00C01C5C"/>
    <w:p w14:paraId="2AB5D180" w14:textId="7647821B" w:rsidR="00C01C5C" w:rsidRDefault="00C01C5C">
      <w:r>
        <w:t>TYDZIEŃ IV</w:t>
      </w:r>
    </w:p>
    <w:p w14:paraId="03094E35" w14:textId="3A61F726" w:rsidR="00C01C5C" w:rsidRDefault="00C01C5C">
      <w:pPr>
        <w:rPr>
          <w:b/>
          <w:bCs/>
        </w:rPr>
      </w:pPr>
      <w:r w:rsidRPr="001E0AB7">
        <w:rPr>
          <w:b/>
          <w:bCs/>
        </w:rPr>
        <w:t>Świąteczne zwyczaje</w:t>
      </w:r>
    </w:p>
    <w:p w14:paraId="3EDEC1EC" w14:textId="70D22400" w:rsidR="0002031F" w:rsidRDefault="0002031F" w:rsidP="0002031F">
      <w:pPr>
        <w:pStyle w:val="Akapitzlist"/>
        <w:numPr>
          <w:ilvl w:val="0"/>
          <w:numId w:val="1"/>
        </w:numPr>
      </w:pPr>
      <w:r>
        <w:t>Kształtowanie sprawności językowej – tworzenie logicznej wypowiedzi na temat świąt Bożego Narodzenia.</w:t>
      </w:r>
    </w:p>
    <w:p w14:paraId="48BBFA34" w14:textId="00CDE824" w:rsidR="0002031F" w:rsidRDefault="0002031F" w:rsidP="0002031F">
      <w:pPr>
        <w:pStyle w:val="Akapitzlist"/>
        <w:numPr>
          <w:ilvl w:val="0"/>
          <w:numId w:val="1"/>
        </w:numPr>
      </w:pPr>
      <w:r>
        <w:t>Rozwijanie ekspresji plastycznej i sprawności manualnej.</w:t>
      </w:r>
    </w:p>
    <w:p w14:paraId="385A454F" w14:textId="77777777" w:rsidR="0002031F" w:rsidRDefault="0002031F" w:rsidP="0002031F">
      <w:pPr>
        <w:pStyle w:val="Akapitzlist"/>
        <w:numPr>
          <w:ilvl w:val="0"/>
          <w:numId w:val="1"/>
        </w:numPr>
      </w:pPr>
      <w:r>
        <w:t>Budzenie zainteresowania tradycją i zwyczajami związanymi z Bożym Narodzeniem; tworzenie ciepłej, świątecznej atmosfery.</w:t>
      </w:r>
    </w:p>
    <w:p w14:paraId="764F668C" w14:textId="572FBE90" w:rsidR="0002031F" w:rsidRDefault="00EF3D9B" w:rsidP="0002031F">
      <w:pPr>
        <w:pStyle w:val="Akapitzlist"/>
        <w:numPr>
          <w:ilvl w:val="0"/>
          <w:numId w:val="1"/>
        </w:numPr>
      </w:pPr>
      <w:bookmarkStart w:id="6" w:name="_Hlk152178195"/>
      <w:r>
        <w:t xml:space="preserve">Rozwijanie myślenia </w:t>
      </w:r>
      <w:bookmarkEnd w:id="6"/>
      <w:r>
        <w:t>matematycznego – przeliczanie.</w:t>
      </w:r>
    </w:p>
    <w:p w14:paraId="5DAE81DD" w14:textId="7D49A97A" w:rsidR="00EF3D9B" w:rsidRDefault="00EF3D9B" w:rsidP="0002031F">
      <w:pPr>
        <w:pStyle w:val="Akapitzlist"/>
        <w:numPr>
          <w:ilvl w:val="0"/>
          <w:numId w:val="1"/>
        </w:numPr>
      </w:pPr>
      <w:r>
        <w:t>Rozwijanie zainteresowania zwyczajami związanymi z Bożym Narodzeniem.</w:t>
      </w:r>
    </w:p>
    <w:p w14:paraId="0DF798EC" w14:textId="0DBAC1CE" w:rsidR="00EF3D9B" w:rsidRDefault="00EF3D9B" w:rsidP="0002031F">
      <w:pPr>
        <w:pStyle w:val="Akapitzlist"/>
        <w:numPr>
          <w:ilvl w:val="0"/>
          <w:numId w:val="1"/>
        </w:numPr>
      </w:pPr>
      <w:r>
        <w:t>Rozwijanie wyobraźni twórczej dzieci.</w:t>
      </w:r>
    </w:p>
    <w:p w14:paraId="50A9B7A1" w14:textId="48A54DA8" w:rsidR="00EF3D9B" w:rsidRDefault="00555CDA" w:rsidP="0002031F">
      <w:pPr>
        <w:pStyle w:val="Akapitzlist"/>
        <w:numPr>
          <w:ilvl w:val="0"/>
          <w:numId w:val="1"/>
        </w:numPr>
      </w:pPr>
      <w:r>
        <w:t>Kształtowanie umiejętności wokalnych dzieci.</w:t>
      </w:r>
    </w:p>
    <w:p w14:paraId="08A0FFF3" w14:textId="3468C042" w:rsidR="00555CDA" w:rsidRDefault="00555CDA" w:rsidP="0002031F">
      <w:pPr>
        <w:pStyle w:val="Akapitzlist"/>
        <w:numPr>
          <w:ilvl w:val="0"/>
          <w:numId w:val="1"/>
        </w:numPr>
      </w:pPr>
      <w:r>
        <w:t>Rozwijanie myślenia logicznego podczas rozwiązywania rebusów.</w:t>
      </w:r>
    </w:p>
    <w:p w14:paraId="31A465C4" w14:textId="43F5E275" w:rsidR="00555CDA" w:rsidRDefault="00555CDA" w:rsidP="0002031F">
      <w:pPr>
        <w:pStyle w:val="Akapitzlist"/>
        <w:numPr>
          <w:ilvl w:val="0"/>
          <w:numId w:val="1"/>
        </w:numPr>
      </w:pPr>
      <w:r>
        <w:t>Kształtowanie sprawności fizycznej – wzmacnianie mięśni ramion i nóg.</w:t>
      </w:r>
    </w:p>
    <w:p w14:paraId="4AFD7AD8" w14:textId="3A211783" w:rsidR="00555CDA" w:rsidRDefault="00555CDA" w:rsidP="0002031F">
      <w:pPr>
        <w:pStyle w:val="Akapitzlist"/>
        <w:numPr>
          <w:ilvl w:val="0"/>
          <w:numId w:val="1"/>
        </w:numPr>
      </w:pPr>
      <w:r>
        <w:t>Rozwijanie umiejętności improwizacji.</w:t>
      </w:r>
    </w:p>
    <w:p w14:paraId="228FD71B" w14:textId="25252967" w:rsidR="00555CDA" w:rsidRDefault="00555CDA" w:rsidP="0002031F">
      <w:pPr>
        <w:pStyle w:val="Akapitzlist"/>
        <w:numPr>
          <w:ilvl w:val="0"/>
          <w:numId w:val="1"/>
        </w:numPr>
      </w:pPr>
      <w:r>
        <w:t>Wdrażanie do pracy w zespole.</w:t>
      </w:r>
    </w:p>
    <w:p w14:paraId="1DB2110A" w14:textId="120757B7" w:rsidR="00555CDA" w:rsidRDefault="00555CDA" w:rsidP="0002031F">
      <w:pPr>
        <w:pStyle w:val="Akapitzlist"/>
        <w:numPr>
          <w:ilvl w:val="0"/>
          <w:numId w:val="1"/>
        </w:numPr>
      </w:pPr>
      <w:r>
        <w:t>Tworzenie cieplej świątecznej atmosfery.</w:t>
      </w:r>
    </w:p>
    <w:p w14:paraId="26CFCFD9" w14:textId="4186FCC7" w:rsidR="00555CDA" w:rsidRDefault="00555CDA" w:rsidP="0002031F">
      <w:pPr>
        <w:pStyle w:val="Akapitzlist"/>
        <w:numPr>
          <w:ilvl w:val="0"/>
          <w:numId w:val="1"/>
        </w:numPr>
      </w:pPr>
      <w:r>
        <w:t>Przełamywanie nieśmiałości podczas udziału w jasełkach; kształtowanie umiejętności współpracy podczas przygotowania i sprzątania po przedstawieniu.</w:t>
      </w:r>
    </w:p>
    <w:p w14:paraId="729C41DF" w14:textId="0D97BD65" w:rsidR="00555CDA" w:rsidRDefault="00555CDA" w:rsidP="0002031F">
      <w:pPr>
        <w:pStyle w:val="Akapitzlist"/>
        <w:numPr>
          <w:ilvl w:val="0"/>
          <w:numId w:val="1"/>
        </w:numPr>
      </w:pPr>
      <w:r>
        <w:t>Ćwiczenie dodawania i odejmowania.</w:t>
      </w:r>
    </w:p>
    <w:p w14:paraId="6366C759" w14:textId="77777777" w:rsidR="00555CDA" w:rsidRDefault="00555CDA" w:rsidP="00AA1C6E">
      <w:pPr>
        <w:pStyle w:val="Akapitzlist"/>
      </w:pPr>
    </w:p>
    <w:p w14:paraId="5B5331F6" w14:textId="02C23E06" w:rsidR="0002031F" w:rsidRDefault="0002031F">
      <w:pPr>
        <w:rPr>
          <w:b/>
          <w:bCs/>
        </w:rPr>
      </w:pPr>
    </w:p>
    <w:p w14:paraId="65D513B5" w14:textId="77777777" w:rsidR="0002031F" w:rsidRPr="001E0AB7" w:rsidRDefault="0002031F">
      <w:pPr>
        <w:rPr>
          <w:b/>
          <w:bCs/>
        </w:rPr>
      </w:pPr>
    </w:p>
    <w:p w14:paraId="2ABED6E9" w14:textId="77777777" w:rsidR="00C01C5C" w:rsidRDefault="00C01C5C"/>
    <w:sectPr w:rsidR="00C01C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A209F"/>
    <w:multiLevelType w:val="hybridMultilevel"/>
    <w:tmpl w:val="37F40B4E"/>
    <w:lvl w:ilvl="0" w:tplc="C7E8B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57"/>
    <w:rsid w:val="0002031F"/>
    <w:rsid w:val="001E0AB7"/>
    <w:rsid w:val="001F73E5"/>
    <w:rsid w:val="003E5FED"/>
    <w:rsid w:val="00432B90"/>
    <w:rsid w:val="00444751"/>
    <w:rsid w:val="00555CDA"/>
    <w:rsid w:val="00564889"/>
    <w:rsid w:val="005C51EB"/>
    <w:rsid w:val="006F49E1"/>
    <w:rsid w:val="008B3F78"/>
    <w:rsid w:val="0091490F"/>
    <w:rsid w:val="00AA1C6E"/>
    <w:rsid w:val="00B238C6"/>
    <w:rsid w:val="00C01C5C"/>
    <w:rsid w:val="00CE6388"/>
    <w:rsid w:val="00D56AB7"/>
    <w:rsid w:val="00DA4F3A"/>
    <w:rsid w:val="00DB4DAD"/>
    <w:rsid w:val="00EF3D9B"/>
    <w:rsid w:val="00F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5B9F"/>
  <w15:chartTrackingRefBased/>
  <w15:docId w15:val="{DCCBFFA8-F516-46E7-8D7A-23BFC09A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alex</cp:lastModifiedBy>
  <cp:revision>2</cp:revision>
  <dcterms:created xsi:type="dcterms:W3CDTF">2023-12-12T19:54:00Z</dcterms:created>
  <dcterms:modified xsi:type="dcterms:W3CDTF">2023-12-12T19:54:00Z</dcterms:modified>
</cp:coreProperties>
</file>